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B5C" w:rsidRDefault="002B4B5C">
      <w:r>
        <w:rPr>
          <w:noProof/>
          <w:lang w:eastAsia="ru-RU"/>
        </w:rPr>
        <w:drawing>
          <wp:inline distT="0" distB="0" distL="0" distR="0" wp14:anchorId="2033183C" wp14:editId="54FA2708">
            <wp:extent cx="3390900" cy="3038475"/>
            <wp:effectExtent l="0" t="0" r="0" b="9525"/>
            <wp:docPr id="1" name="Рисунок 1" descr="http://i.mycdn.me/i?r=AzEPZsRbOZEKgBhR0XGMT1Rk3odfya21pMUabZWIlUcQ5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3odfya21pMUabZWIlUcQ5a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98"/>
                    <a:stretch/>
                  </pic:blipFill>
                  <pic:spPr bwMode="auto">
                    <a:xfrm>
                      <a:off x="0" y="0"/>
                      <a:ext cx="33909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E92066" wp14:editId="3652F7AE">
            <wp:extent cx="3419475" cy="3037508"/>
            <wp:effectExtent l="0" t="0" r="0" b="0"/>
            <wp:docPr id="2" name="Рисунок 2" descr="https://avatars.mds.yandex.net/get-altay/1348156/2a000001674ff0086bbc5ad44ed6562a3222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altay/1348156/2a000001674ff0086bbc5ad44ed6562a3222/XXX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594" cy="303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D9CF03" wp14:editId="72517EFB">
            <wp:extent cx="3476625" cy="3038475"/>
            <wp:effectExtent l="0" t="0" r="9525" b="9525"/>
            <wp:docPr id="3" name="Рисунок 3" descr="http://soran1957.iis.nsk.su/pa2/Docs/GetPhoto?s=medium&amp;u=iiss://PA_folders24-59@iis.nsk.su/0001/0003/0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ran1957.iis.nsk.su/pa2/Docs/GetPhoto?s=medium&amp;u=iiss://PA_folders24-59@iis.nsk.su/0001/0003/09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FC464D" wp14:editId="0A5E8714">
            <wp:extent cx="3419475" cy="3292475"/>
            <wp:effectExtent l="0" t="0" r="9525" b="3175"/>
            <wp:docPr id="4" name="Рисунок 4" descr="https://upload.wikimedia.org/wikipedia/commons/5/5c/Flag_of_Krasnoobsk_%28Novosibirsk_oblast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5/5c/Flag_of_Krasnoobsk_%28Novosibirsk_oblast%2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694" cy="329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065CE9" wp14:editId="7F58B50C">
            <wp:extent cx="3409950" cy="3303621"/>
            <wp:effectExtent l="0" t="0" r="0" b="0"/>
            <wp:docPr id="5" name="Рисунок 5" descr="https://pbs.twimg.com/media/DjmtZG3XsAAQp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bs.twimg.com/media/DjmtZG3XsAAQpQ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91"/>
                    <a:stretch/>
                  </pic:blipFill>
                  <pic:spPr bwMode="auto">
                    <a:xfrm>
                      <a:off x="0" y="0"/>
                      <a:ext cx="3414341" cy="330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13F2">
        <w:rPr>
          <w:noProof/>
          <w:lang w:eastAsia="ru-RU"/>
        </w:rPr>
        <w:drawing>
          <wp:inline distT="0" distB="0" distL="0" distR="0" wp14:anchorId="407D2746" wp14:editId="0295A421">
            <wp:extent cx="3448050" cy="3286125"/>
            <wp:effectExtent l="0" t="0" r="0" b="9525"/>
            <wp:docPr id="6" name="Рисунок 6" descr="https://sdelanounas.ru/i/d/3/d/f_d3d3Lm5zby5ydS9zaXRlcy90ZXN0Lm5ldy5uc28ucnUvd29kYnlfZmlsZXMvZmlsZXMvZ2FsbGVyeS1uZXdzLzIwMTkvMTIvRFNDRjM3NDIuanBnP19faWQ9MTMwMjY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delanounas.ru/i/d/3/d/f_d3d3Lm5zby5ydS9zaXRlcy90ZXN0Lm5ldy5uc28ucnUvd29kYnlfZmlsZXMvZmlsZXMvZ2FsbGVyeS1uZXdzLzIwMTkvMTIvRFNDRjM3NDIuanBnP19faWQ9MTMwMjY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64"/>
                    <a:stretch/>
                  </pic:blipFill>
                  <pic:spPr bwMode="auto">
                    <a:xfrm>
                      <a:off x="0" y="0"/>
                      <a:ext cx="3447717" cy="328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3F2" w:rsidRDefault="00E013F2"/>
    <w:p w:rsidR="00E013F2" w:rsidRDefault="00E013F2"/>
    <w:p w:rsidR="00E013F2" w:rsidRDefault="00E013F2">
      <w:r>
        <w:rPr>
          <w:noProof/>
          <w:lang w:eastAsia="ru-RU"/>
        </w:rPr>
        <w:lastRenderedPageBreak/>
        <w:drawing>
          <wp:inline distT="0" distB="0" distL="0" distR="0" wp14:anchorId="20BB71E8" wp14:editId="520DA2E1">
            <wp:extent cx="3248025" cy="3190875"/>
            <wp:effectExtent l="0" t="0" r="9525" b="9525"/>
            <wp:docPr id="7" name="Рисунок 7" descr="https://pbs.twimg.com/profile_images/577766824407797760/icQgbWj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profile_images/577766824407797760/icQgbWjh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2E6428" wp14:editId="3EC54B3E">
            <wp:extent cx="3524250" cy="3190875"/>
            <wp:effectExtent l="0" t="0" r="0" b="9525"/>
            <wp:docPr id="8" name="Рисунок 8" descr="https://ptoday.ru/wp-content/uploads/2019/09/ru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today.ru/wp-content/uploads/2019/09/rusy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242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F04086" wp14:editId="29E85376">
            <wp:extent cx="3419475" cy="3198234"/>
            <wp:effectExtent l="0" t="0" r="0" b="2540"/>
            <wp:docPr id="11" name="Рисунок 11" descr="https://cdn.fishki.net/upload/post/201504/06/1492385/3622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fishki.net/upload/post/201504/06/1492385/3622519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439" cy="320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27CF4C" wp14:editId="48D333FA">
            <wp:extent cx="3324225" cy="3752850"/>
            <wp:effectExtent l="0" t="0" r="9525" b="0"/>
            <wp:docPr id="9" name="Рисунок 9" descr="https://upload.wikimedia.org/wikipedia/commons/thumb/a/ae/%22Russian_bridge%22_in_Vladivostok_city.jpg/1200px-%22Russian_bridge%22_in_Vladivostok_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pload.wikimedia.org/wikipedia/commons/thumb/a/ae/%22Russian_bridge%22_in_Vladivostok_city.jpg/1200px-%22Russian_bridge%22_in_Vladivostok_cit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10" cy="375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697CE2" wp14:editId="7B8E8047">
            <wp:extent cx="3429000" cy="3743325"/>
            <wp:effectExtent l="0" t="0" r="0" b="9525"/>
            <wp:docPr id="10" name="Рисунок 10" descr="https://3news.ru/wp-content/uploads/2020/07/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3news.ru/wp-content/uploads/2020/07/10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/>
                    <a:stretch/>
                  </pic:blipFill>
                  <pic:spPr bwMode="auto">
                    <a:xfrm>
                      <a:off x="0" y="0"/>
                      <a:ext cx="34290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9D2EAD" wp14:editId="612449E0">
            <wp:extent cx="3543300" cy="3762375"/>
            <wp:effectExtent l="0" t="0" r="0" b="9525"/>
            <wp:docPr id="12" name="Рисунок 12" descr="самый старый храм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амый старый храм в Росси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23" cy="37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F2" w:rsidRPr="00FB231B" w:rsidRDefault="00E013F2" w:rsidP="00FB231B">
      <w:pPr>
        <w:spacing w:after="0"/>
        <w:jc w:val="center"/>
        <w:rPr>
          <w:rFonts w:ascii="Times New Roman" w:hAnsi="Times New Roman" w:cs="Times New Roman"/>
          <w:sz w:val="28"/>
        </w:rPr>
      </w:pPr>
      <w:r w:rsidRPr="00FB231B">
        <w:rPr>
          <w:rFonts w:ascii="Times New Roman" w:hAnsi="Times New Roman" w:cs="Times New Roman"/>
          <w:b/>
          <w:sz w:val="28"/>
        </w:rPr>
        <w:lastRenderedPageBreak/>
        <w:t>Дидактическая игра</w:t>
      </w:r>
      <w:r w:rsidRPr="00FB231B">
        <w:rPr>
          <w:rFonts w:ascii="Times New Roman" w:hAnsi="Times New Roman" w:cs="Times New Roman"/>
          <w:sz w:val="28"/>
        </w:rPr>
        <w:t xml:space="preserve"> «Узнай и раздели»</w:t>
      </w:r>
    </w:p>
    <w:p w:rsidR="00FB231B" w:rsidRDefault="00FB231B" w:rsidP="00FB231B">
      <w:pPr>
        <w:spacing w:after="0"/>
        <w:jc w:val="center"/>
        <w:rPr>
          <w:rFonts w:ascii="Times New Roman" w:hAnsi="Times New Roman" w:cs="Times New Roman"/>
          <w:sz w:val="28"/>
        </w:rPr>
      </w:pPr>
      <w:r w:rsidRPr="00FB231B">
        <w:rPr>
          <w:rFonts w:ascii="Times New Roman" w:hAnsi="Times New Roman" w:cs="Times New Roman"/>
          <w:b/>
          <w:sz w:val="28"/>
        </w:rPr>
        <w:t>Цель:</w:t>
      </w:r>
      <w:r w:rsidRPr="00FB231B">
        <w:rPr>
          <w:rFonts w:ascii="Times New Roman" w:hAnsi="Times New Roman" w:cs="Times New Roman"/>
          <w:sz w:val="28"/>
        </w:rPr>
        <w:t xml:space="preserve"> формирование представлений о достопримечательностях</w:t>
      </w:r>
    </w:p>
    <w:p w:rsidR="00FB231B" w:rsidRDefault="00FB231B" w:rsidP="00FB231B">
      <w:pPr>
        <w:spacing w:after="0"/>
        <w:jc w:val="center"/>
        <w:rPr>
          <w:rFonts w:ascii="Times New Roman" w:hAnsi="Times New Roman" w:cs="Times New Roman"/>
          <w:sz w:val="28"/>
        </w:rPr>
      </w:pPr>
      <w:r w:rsidRPr="00FB231B">
        <w:rPr>
          <w:rFonts w:ascii="Times New Roman" w:hAnsi="Times New Roman" w:cs="Times New Roman"/>
          <w:sz w:val="28"/>
        </w:rPr>
        <w:t xml:space="preserve"> родного края, России.</w:t>
      </w:r>
      <w:r>
        <w:rPr>
          <w:rFonts w:ascii="Times New Roman" w:hAnsi="Times New Roman" w:cs="Times New Roman"/>
          <w:sz w:val="28"/>
        </w:rPr>
        <w:t xml:space="preserve"> </w:t>
      </w:r>
    </w:p>
    <w:p w:rsidR="00E013F2" w:rsidRPr="00FB231B" w:rsidRDefault="00FB231B" w:rsidP="00FB231B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памяти, мышления, внимания.</w:t>
      </w:r>
    </w:p>
    <w:p w:rsidR="00FB231B" w:rsidRDefault="00FB231B" w:rsidP="00FB231B">
      <w:pPr>
        <w:spacing w:after="0"/>
        <w:jc w:val="center"/>
        <w:rPr>
          <w:rFonts w:ascii="Times New Roman" w:hAnsi="Times New Roman" w:cs="Times New Roman"/>
          <w:sz w:val="28"/>
        </w:rPr>
      </w:pPr>
      <w:r w:rsidRPr="00FB231B">
        <w:rPr>
          <w:rFonts w:ascii="Times New Roman" w:hAnsi="Times New Roman" w:cs="Times New Roman"/>
          <w:sz w:val="28"/>
        </w:rPr>
        <w:t>Детям необходимо рассмотреть рисунки</w:t>
      </w:r>
    </w:p>
    <w:p w:rsidR="00FB231B" w:rsidRDefault="00FB231B" w:rsidP="00FB231B">
      <w:pPr>
        <w:spacing w:after="0"/>
        <w:jc w:val="center"/>
        <w:rPr>
          <w:rFonts w:ascii="Times New Roman" w:hAnsi="Times New Roman" w:cs="Times New Roman"/>
          <w:sz w:val="28"/>
        </w:rPr>
      </w:pPr>
      <w:r w:rsidRPr="00FB231B">
        <w:rPr>
          <w:rFonts w:ascii="Times New Roman" w:hAnsi="Times New Roman" w:cs="Times New Roman"/>
          <w:sz w:val="28"/>
        </w:rPr>
        <w:t xml:space="preserve"> и разделить их на две группы</w:t>
      </w:r>
    </w:p>
    <w:p w:rsidR="00FB231B" w:rsidRDefault="00FB231B" w:rsidP="00FB231B">
      <w:pPr>
        <w:spacing w:after="0"/>
        <w:jc w:val="center"/>
        <w:rPr>
          <w:rFonts w:ascii="Times New Roman" w:hAnsi="Times New Roman" w:cs="Times New Roman"/>
          <w:sz w:val="28"/>
        </w:rPr>
      </w:pPr>
      <w:r w:rsidRPr="00FB231B">
        <w:rPr>
          <w:rFonts w:ascii="Times New Roman" w:hAnsi="Times New Roman" w:cs="Times New Roman"/>
          <w:sz w:val="28"/>
        </w:rPr>
        <w:t>.</w:t>
      </w:r>
    </w:p>
    <w:p w:rsidR="00FB231B" w:rsidRDefault="00FB231B" w:rsidP="00FB231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B231B" w:rsidRDefault="00FB231B" w:rsidP="00FB231B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A7130F" wp14:editId="0992FC19">
                <wp:simplePos x="0" y="0"/>
                <wp:positionH relativeFrom="column">
                  <wp:posOffset>1438910</wp:posOffset>
                </wp:positionH>
                <wp:positionV relativeFrom="paragraph">
                  <wp:posOffset>196215</wp:posOffset>
                </wp:positionV>
                <wp:extent cx="6153150" cy="204787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2047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231B" w:rsidRPr="00FB231B" w:rsidRDefault="00FB231B" w:rsidP="00FB23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B23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Дидактическая игра</w:t>
                            </w:r>
                            <w:r w:rsidRPr="00FB231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«Узнай и раздели»</w:t>
                            </w:r>
                          </w:p>
                          <w:p w:rsidR="00FB231B" w:rsidRDefault="00FB231B" w:rsidP="00FB23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B23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Цель:</w:t>
                            </w:r>
                            <w:r w:rsidRPr="00FB231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формирование представлений о достопримечательностях</w:t>
                            </w:r>
                          </w:p>
                          <w:p w:rsidR="00FB231B" w:rsidRDefault="00FB231B" w:rsidP="00FB23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B231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родного края, России.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</w:p>
                          <w:p w:rsidR="00FB231B" w:rsidRPr="00FB231B" w:rsidRDefault="00FB231B" w:rsidP="00FB23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Развитие памяти, мышления, внимания.</w:t>
                            </w:r>
                          </w:p>
                          <w:p w:rsidR="00FB231B" w:rsidRDefault="00FB231B" w:rsidP="00FB23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B231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Детям необходимо рассмотреть рисунки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и разделить их на две группы.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left:0;text-align:left;margin-left:113.3pt;margin-top:15.45pt;width:484.5pt;height:16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" fillcolor="#4f81bd [3204]" strokecolor="#243f60 [1604]" strokeweight="2pt">
                <v:textbox>
                  <w:txbxContent>
                    <w:p w:rsidR="00FB231B" w:rsidRPr="00FB231B" w:rsidRDefault="00FB231B" w:rsidP="00FB23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B23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Дидактическая игра</w:t>
                      </w:r>
                      <w:r w:rsidRPr="00FB231B">
                        <w:rPr>
                          <w:rFonts w:ascii="Times New Roman" w:hAnsi="Times New Roman" w:cs="Times New Roman"/>
                          <w:sz w:val="28"/>
                        </w:rPr>
                        <w:t xml:space="preserve"> «Узнай и раздели»</w:t>
                      </w:r>
                    </w:p>
                    <w:p w:rsidR="00FB231B" w:rsidRDefault="00FB231B" w:rsidP="00FB23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B23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Цель:</w:t>
                      </w:r>
                      <w:r w:rsidRPr="00FB231B">
                        <w:rPr>
                          <w:rFonts w:ascii="Times New Roman" w:hAnsi="Times New Roman" w:cs="Times New Roman"/>
                          <w:sz w:val="28"/>
                        </w:rPr>
                        <w:t xml:space="preserve"> формирование представлений о достопримечательностях</w:t>
                      </w:r>
                    </w:p>
                    <w:p w:rsidR="00FB231B" w:rsidRDefault="00FB231B" w:rsidP="00FB23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B231B">
                        <w:rPr>
                          <w:rFonts w:ascii="Times New Roman" w:hAnsi="Times New Roman" w:cs="Times New Roman"/>
                          <w:sz w:val="28"/>
                        </w:rPr>
                        <w:t xml:space="preserve"> родного края, России.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</w:p>
                    <w:p w:rsidR="00FB231B" w:rsidRPr="00FB231B" w:rsidRDefault="00FB231B" w:rsidP="00FB23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Развитие памяти, мышления, внимания.</w:t>
                      </w:r>
                    </w:p>
                    <w:p w:rsidR="00FB231B" w:rsidRDefault="00FB231B" w:rsidP="00FB23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B231B">
                        <w:rPr>
                          <w:rFonts w:ascii="Times New Roman" w:hAnsi="Times New Roman" w:cs="Times New Roman"/>
                          <w:sz w:val="28"/>
                        </w:rPr>
                        <w:t>Детям необходимо рассмотреть рисунки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и разделить их на две группы.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FB231B" w:rsidRDefault="00FB231B" w:rsidP="00FB231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B231B" w:rsidRDefault="00FB231B" w:rsidP="00FB231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B231B" w:rsidRDefault="00FB231B" w:rsidP="00FB231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B231B" w:rsidRDefault="00FB231B" w:rsidP="00FB231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B231B" w:rsidRPr="00FB231B" w:rsidRDefault="00FB231B" w:rsidP="00FB231B">
      <w:pPr>
        <w:spacing w:after="0"/>
        <w:jc w:val="center"/>
        <w:rPr>
          <w:rFonts w:ascii="Times New Roman" w:hAnsi="Times New Roman" w:cs="Times New Roman"/>
          <w:sz w:val="28"/>
        </w:rPr>
      </w:pPr>
    </w:p>
    <w:sectPr w:rsidR="00FB231B" w:rsidRPr="00FB231B" w:rsidSect="002B4B5C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B5C"/>
    <w:rsid w:val="001A5590"/>
    <w:rsid w:val="002B4B5C"/>
    <w:rsid w:val="007014F7"/>
    <w:rsid w:val="00E013F2"/>
    <w:rsid w:val="00FB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B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B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3D301-957B-495F-8ADA-034F3EDFC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2020-11-01T09:08:00Z</dcterms:created>
  <dcterms:modified xsi:type="dcterms:W3CDTF">2020-11-01T09:38:00Z</dcterms:modified>
</cp:coreProperties>
</file>